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E98" w:rsidRDefault="004B40D9" w:rsidP="008B2E98">
      <w:pPr>
        <w:jc w:val="center"/>
        <w:rPr>
          <w:b/>
          <w:sz w:val="28"/>
          <w:szCs w:val="28"/>
          <w:u w:val="single"/>
        </w:rPr>
      </w:pPr>
      <w:r w:rsidRPr="008B2E98">
        <w:rPr>
          <w:b/>
          <w:sz w:val="28"/>
          <w:szCs w:val="28"/>
          <w:u w:val="single"/>
        </w:rPr>
        <w:t xml:space="preserve">ETL228: Studies of </w:t>
      </w:r>
      <w:r w:rsidR="008B2E98">
        <w:rPr>
          <w:b/>
          <w:sz w:val="28"/>
          <w:szCs w:val="28"/>
          <w:u w:val="single"/>
        </w:rPr>
        <w:t>Society and Environment (SOSE)</w:t>
      </w:r>
    </w:p>
    <w:p w:rsidR="00F97429" w:rsidRDefault="006478C1" w:rsidP="000B1F4F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4</w:t>
      </w:r>
      <w:r w:rsidR="000B1F4F">
        <w:rPr>
          <w:b/>
          <w:sz w:val="28"/>
          <w:szCs w:val="28"/>
          <w:u w:val="single"/>
        </w:rPr>
        <w:t>:</w:t>
      </w:r>
      <w:r w:rsidR="004B40D9" w:rsidRPr="008B2E98">
        <w:rPr>
          <w:b/>
          <w:sz w:val="28"/>
          <w:szCs w:val="28"/>
          <w:u w:val="single"/>
        </w:rPr>
        <w:t xml:space="preserve"> </w:t>
      </w:r>
      <w:r w:rsidR="00F97429">
        <w:rPr>
          <w:b/>
          <w:sz w:val="28"/>
          <w:szCs w:val="28"/>
          <w:u w:val="single"/>
        </w:rPr>
        <w:t>Content Focus:  Big Concepts and Skills</w:t>
      </w:r>
    </w:p>
    <w:p w:rsidR="000B1F4F" w:rsidRDefault="00E6428B" w:rsidP="000B1F4F">
      <w:pPr>
        <w:spacing w:after="0"/>
        <w:jc w:val="center"/>
        <w:rPr>
          <w:b/>
          <w:sz w:val="20"/>
          <w:szCs w:val="20"/>
          <w:u w:val="single"/>
        </w:rPr>
      </w:pPr>
      <w:r>
        <w:rPr>
          <w:b/>
          <w:sz w:val="28"/>
          <w:szCs w:val="28"/>
          <w:u w:val="single"/>
        </w:rPr>
        <w:t xml:space="preserve">Pedagogy Focus: Teaching </w:t>
      </w:r>
      <w:r w:rsidR="006478C1">
        <w:rPr>
          <w:b/>
          <w:sz w:val="28"/>
          <w:szCs w:val="28"/>
          <w:u w:val="single"/>
        </w:rPr>
        <w:t>Resources</w:t>
      </w:r>
    </w:p>
    <w:p w:rsidR="001550A4" w:rsidRDefault="001550A4" w:rsidP="006478C1">
      <w:pPr>
        <w:spacing w:after="0"/>
        <w:jc w:val="center"/>
        <w:rPr>
          <w:b/>
          <w:sz w:val="20"/>
          <w:szCs w:val="20"/>
          <w:u w:val="single"/>
        </w:rPr>
      </w:pPr>
    </w:p>
    <w:p w:rsidR="00BA4A4F" w:rsidRDefault="00232AEE" w:rsidP="00BA4A4F">
      <w:pPr>
        <w:spacing w:after="0"/>
        <w:jc w:val="center"/>
        <w:rPr>
          <w:sz w:val="28"/>
          <w:szCs w:val="28"/>
          <w:u w:val="single"/>
        </w:rPr>
      </w:pPr>
      <w:r w:rsidRPr="00BA4A4F">
        <w:rPr>
          <w:sz w:val="28"/>
          <w:szCs w:val="28"/>
          <w:u w:val="single"/>
        </w:rPr>
        <w:t>Content Focus</w:t>
      </w:r>
      <w:r w:rsidR="00BA4A4F">
        <w:rPr>
          <w:sz w:val="28"/>
          <w:szCs w:val="28"/>
          <w:u w:val="single"/>
        </w:rPr>
        <w:t>: Big Concepts and Skills</w:t>
      </w:r>
    </w:p>
    <w:p w:rsidR="00232AEE" w:rsidRPr="00BA4A4F" w:rsidRDefault="00BA4A4F" w:rsidP="00BA4A4F">
      <w:pPr>
        <w:spacing w:after="0"/>
        <w:jc w:val="center"/>
        <w:rPr>
          <w:sz w:val="28"/>
          <w:szCs w:val="28"/>
          <w:u w:val="single"/>
        </w:rPr>
      </w:pPr>
      <w:proofErr w:type="gramStart"/>
      <w:r w:rsidRPr="00232AEE">
        <w:rPr>
          <w:i/>
          <w:sz w:val="28"/>
          <w:szCs w:val="28"/>
          <w:u w:val="single"/>
        </w:rPr>
        <w:t>Your</w:t>
      </w:r>
      <w:proofErr w:type="gramEnd"/>
      <w:r w:rsidRPr="00232AEE">
        <w:rPr>
          <w:i/>
          <w:sz w:val="28"/>
          <w:szCs w:val="28"/>
          <w:u w:val="single"/>
        </w:rPr>
        <w:t xml:space="preserve"> SOSE Topic and the declarative and procedural knowledge you’ll teach</w:t>
      </w:r>
    </w:p>
    <w:p w:rsidR="00F97429" w:rsidRPr="00DC0A65" w:rsidRDefault="00F97429" w:rsidP="00F97429">
      <w:pPr>
        <w:spacing w:after="0"/>
        <w:rPr>
          <w:sz w:val="24"/>
          <w:szCs w:val="24"/>
          <w:u w:val="single"/>
        </w:rPr>
      </w:pPr>
      <w:r w:rsidRPr="00DC0A65">
        <w:rPr>
          <w:sz w:val="24"/>
          <w:szCs w:val="24"/>
          <w:u w:val="single"/>
        </w:rPr>
        <w:t>Declarative Knowledge</w:t>
      </w:r>
    </w:p>
    <w:p w:rsidR="00F97429" w:rsidRPr="00DC0A65" w:rsidRDefault="00F97429" w:rsidP="00F97429">
      <w:pPr>
        <w:spacing w:after="0"/>
        <w:rPr>
          <w:sz w:val="24"/>
          <w:szCs w:val="24"/>
        </w:rPr>
      </w:pPr>
      <w:r w:rsidRPr="00DC0A65">
        <w:rPr>
          <w:sz w:val="24"/>
          <w:szCs w:val="24"/>
        </w:rPr>
        <w:t>I know the topic</w:t>
      </w:r>
      <w:r w:rsidR="00232AEE" w:rsidRPr="00DC0A65">
        <w:rPr>
          <w:sz w:val="24"/>
          <w:szCs w:val="24"/>
        </w:rPr>
        <w:t xml:space="preserve"> (water, floods, the Olympics)</w:t>
      </w:r>
      <w:r w:rsidRPr="00DC0A65">
        <w:rPr>
          <w:sz w:val="24"/>
          <w:szCs w:val="24"/>
        </w:rPr>
        <w:t>, but I don’t know what I want to teach to them about it?</w:t>
      </w:r>
    </w:p>
    <w:p w:rsidR="00F97429" w:rsidRPr="00DC0A65" w:rsidRDefault="00F97429" w:rsidP="00F97429">
      <w:pPr>
        <w:spacing w:after="0"/>
        <w:rPr>
          <w:sz w:val="24"/>
          <w:szCs w:val="24"/>
        </w:rPr>
      </w:pPr>
      <w:r w:rsidRPr="00DC0A65">
        <w:rPr>
          <w:sz w:val="24"/>
          <w:szCs w:val="24"/>
        </w:rPr>
        <w:t>Where next?</w:t>
      </w:r>
    </w:p>
    <w:p w:rsidR="00F97429" w:rsidRPr="00DC0A65" w:rsidRDefault="00F97429" w:rsidP="00F97429">
      <w:pPr>
        <w:spacing w:after="0"/>
        <w:rPr>
          <w:sz w:val="24"/>
          <w:szCs w:val="24"/>
        </w:rPr>
      </w:pPr>
    </w:p>
    <w:p w:rsidR="00F97429" w:rsidRPr="00DC0A65" w:rsidRDefault="00F97429" w:rsidP="00F97429">
      <w:pPr>
        <w:spacing w:after="0"/>
        <w:rPr>
          <w:sz w:val="24"/>
          <w:szCs w:val="24"/>
        </w:rPr>
      </w:pPr>
      <w:r w:rsidRPr="00DC0A65">
        <w:rPr>
          <w:sz w:val="24"/>
          <w:szCs w:val="24"/>
        </w:rPr>
        <w:t>Think about the big concepts: which ones apply best to your topic?  How might you teach it?</w:t>
      </w:r>
      <w:r w:rsidR="00232AEE" w:rsidRPr="00DC0A65">
        <w:rPr>
          <w:sz w:val="24"/>
          <w:szCs w:val="24"/>
        </w:rPr>
        <w:t xml:space="preserve">  </w:t>
      </w:r>
    </w:p>
    <w:p w:rsidR="00232AEE" w:rsidRPr="00DC0A65" w:rsidRDefault="00232AEE" w:rsidP="00232AEE">
      <w:pPr>
        <w:spacing w:after="0"/>
        <w:jc w:val="center"/>
        <w:rPr>
          <w:b/>
          <w:sz w:val="24"/>
          <w:szCs w:val="24"/>
          <w:u w:val="single"/>
        </w:rPr>
      </w:pPr>
      <w:r w:rsidRPr="00DC0A65">
        <w:rPr>
          <w:b/>
          <w:sz w:val="24"/>
          <w:szCs w:val="24"/>
          <w:u w:val="single"/>
        </w:rPr>
        <w:t>Marsh p 259</w:t>
      </w:r>
    </w:p>
    <w:p w:rsidR="00232AEE" w:rsidRPr="00DC0A65" w:rsidRDefault="00232AEE" w:rsidP="00232AEE">
      <w:pPr>
        <w:spacing w:after="0"/>
        <w:jc w:val="center"/>
        <w:rPr>
          <w:b/>
          <w:sz w:val="24"/>
          <w:szCs w:val="24"/>
          <w:u w:val="single"/>
        </w:rPr>
      </w:pPr>
      <w:r w:rsidRPr="00DC0A65">
        <w:rPr>
          <w:b/>
          <w:sz w:val="24"/>
          <w:szCs w:val="24"/>
          <w:u w:val="single"/>
        </w:rPr>
        <w:t>Marsh p 322</w:t>
      </w:r>
    </w:p>
    <w:p w:rsidR="00F97429" w:rsidRPr="00DC0A65" w:rsidRDefault="00F97429" w:rsidP="00F97429">
      <w:pPr>
        <w:spacing w:after="0"/>
        <w:rPr>
          <w:sz w:val="24"/>
          <w:szCs w:val="24"/>
        </w:rPr>
      </w:pPr>
    </w:p>
    <w:p w:rsidR="00F97429" w:rsidRPr="00DC0A65" w:rsidRDefault="00F97429" w:rsidP="00F97429">
      <w:pPr>
        <w:spacing w:after="0"/>
        <w:rPr>
          <w:sz w:val="24"/>
          <w:szCs w:val="24"/>
        </w:rPr>
      </w:pPr>
      <w:r w:rsidRPr="00DC0A65">
        <w:rPr>
          <w:sz w:val="24"/>
          <w:szCs w:val="24"/>
        </w:rPr>
        <w:t>How might you make the learning kinaesthetic?</w:t>
      </w:r>
    </w:p>
    <w:p w:rsidR="001550A4" w:rsidRDefault="001550A4" w:rsidP="00232AEE">
      <w:pPr>
        <w:spacing w:after="0"/>
        <w:rPr>
          <w:b/>
          <w:sz w:val="20"/>
          <w:szCs w:val="20"/>
          <w:u w:val="single"/>
        </w:rPr>
      </w:pPr>
    </w:p>
    <w:p w:rsidR="00232AEE" w:rsidRPr="00DC0A65" w:rsidRDefault="00232AEE" w:rsidP="00232AEE">
      <w:pPr>
        <w:spacing w:after="0"/>
        <w:rPr>
          <w:b/>
          <w:sz w:val="24"/>
          <w:szCs w:val="24"/>
          <w:u w:val="single"/>
        </w:rPr>
      </w:pPr>
      <w:r w:rsidRPr="00DC0A65">
        <w:rPr>
          <w:b/>
          <w:sz w:val="24"/>
          <w:szCs w:val="24"/>
          <w:u w:val="single"/>
        </w:rPr>
        <w:t xml:space="preserve">Procedural Knowledge:  Skills: Marsh Ch 6, </w:t>
      </w:r>
      <w:proofErr w:type="spellStart"/>
      <w:r w:rsidRPr="00DC0A65">
        <w:rPr>
          <w:b/>
          <w:sz w:val="24"/>
          <w:szCs w:val="24"/>
          <w:u w:val="single"/>
        </w:rPr>
        <w:t>Dol</w:t>
      </w:r>
      <w:proofErr w:type="spellEnd"/>
      <w:r w:rsidRPr="00DC0A65">
        <w:rPr>
          <w:b/>
          <w:sz w:val="24"/>
          <w:szCs w:val="24"/>
          <w:u w:val="single"/>
        </w:rPr>
        <w:t xml:space="preserve"> Dim </w:t>
      </w:r>
      <w:proofErr w:type="gramStart"/>
      <w:r w:rsidRPr="00DC0A65">
        <w:rPr>
          <w:b/>
          <w:sz w:val="24"/>
          <w:szCs w:val="24"/>
          <w:u w:val="single"/>
        </w:rPr>
        <w:t>2 Procedural Knowledge</w:t>
      </w:r>
      <w:proofErr w:type="gramEnd"/>
    </w:p>
    <w:p w:rsidR="00BA4A4F" w:rsidRPr="00DC0A65" w:rsidRDefault="00232AEE" w:rsidP="00232AEE">
      <w:pPr>
        <w:spacing w:after="0"/>
        <w:rPr>
          <w:i/>
          <w:sz w:val="24"/>
          <w:szCs w:val="24"/>
          <w:u w:val="single"/>
        </w:rPr>
      </w:pPr>
      <w:r w:rsidRPr="00DC0A65">
        <w:rPr>
          <w:i/>
          <w:sz w:val="24"/>
          <w:szCs w:val="24"/>
          <w:u w:val="single"/>
        </w:rPr>
        <w:t xml:space="preserve">Marsh p 116 </w:t>
      </w:r>
      <w:proofErr w:type="gramStart"/>
      <w:r w:rsidRPr="00DC0A65">
        <w:rPr>
          <w:i/>
          <w:sz w:val="24"/>
          <w:szCs w:val="24"/>
          <w:u w:val="single"/>
        </w:rPr>
        <w:t>Table</w:t>
      </w:r>
      <w:proofErr w:type="gramEnd"/>
      <w:r w:rsidRPr="00DC0A65">
        <w:rPr>
          <w:i/>
          <w:sz w:val="24"/>
          <w:szCs w:val="24"/>
          <w:u w:val="single"/>
        </w:rPr>
        <w:t xml:space="preserve"> 6.7</w:t>
      </w:r>
      <w:r w:rsidR="00BA4A4F" w:rsidRPr="00DC0A65">
        <w:rPr>
          <w:i/>
          <w:sz w:val="24"/>
          <w:szCs w:val="24"/>
          <w:u w:val="single"/>
        </w:rPr>
        <w:t xml:space="preserve">: </w:t>
      </w:r>
    </w:p>
    <w:p w:rsidR="00232AEE" w:rsidRPr="00DC0A65" w:rsidRDefault="00BA4A4F" w:rsidP="00BA4A4F">
      <w:pPr>
        <w:pStyle w:val="ListParagraph"/>
        <w:numPr>
          <w:ilvl w:val="0"/>
          <w:numId w:val="24"/>
        </w:numPr>
        <w:spacing w:after="0"/>
        <w:rPr>
          <w:sz w:val="24"/>
          <w:szCs w:val="24"/>
        </w:rPr>
      </w:pPr>
      <w:r w:rsidRPr="00DC0A65">
        <w:rPr>
          <w:sz w:val="24"/>
          <w:szCs w:val="24"/>
        </w:rPr>
        <w:t>How and where would you use this to help in writing or checking a lesson plan/LMP?</w:t>
      </w:r>
    </w:p>
    <w:p w:rsidR="00BA4A4F" w:rsidRDefault="00BA4A4F" w:rsidP="00232AEE">
      <w:pPr>
        <w:spacing w:after="0"/>
        <w:rPr>
          <w:b/>
          <w:sz w:val="20"/>
          <w:szCs w:val="20"/>
          <w:u w:val="single"/>
        </w:rPr>
      </w:pPr>
    </w:p>
    <w:p w:rsidR="00232AEE" w:rsidRPr="00DC0A65" w:rsidRDefault="00232AEE" w:rsidP="00232AEE">
      <w:pPr>
        <w:spacing w:after="0"/>
        <w:rPr>
          <w:i/>
          <w:sz w:val="24"/>
          <w:szCs w:val="24"/>
          <w:u w:val="single"/>
        </w:rPr>
      </w:pPr>
      <w:r w:rsidRPr="00DC0A65">
        <w:rPr>
          <w:i/>
          <w:sz w:val="24"/>
          <w:szCs w:val="24"/>
          <w:u w:val="single"/>
        </w:rPr>
        <w:t>Marsh p 118-119 Tables 6.9, 6.11</w:t>
      </w:r>
    </w:p>
    <w:p w:rsidR="001550A4" w:rsidRPr="00DC0A65" w:rsidRDefault="00BA4A4F" w:rsidP="00BA4A4F">
      <w:pPr>
        <w:pStyle w:val="ListParagraph"/>
        <w:numPr>
          <w:ilvl w:val="0"/>
          <w:numId w:val="23"/>
        </w:numPr>
        <w:spacing w:after="0"/>
        <w:rPr>
          <w:sz w:val="24"/>
          <w:szCs w:val="24"/>
        </w:rPr>
      </w:pPr>
      <w:r w:rsidRPr="00DC0A65">
        <w:rPr>
          <w:sz w:val="24"/>
          <w:szCs w:val="24"/>
        </w:rPr>
        <w:t>Map reading skills:  which ones might you focus on for your class?  What kind of maps would you use?</w:t>
      </w:r>
    </w:p>
    <w:p w:rsidR="00BA4A4F" w:rsidRPr="00BA4A4F" w:rsidRDefault="00BA4A4F" w:rsidP="00BA4A4F">
      <w:pPr>
        <w:pStyle w:val="ListParagraph"/>
        <w:numPr>
          <w:ilvl w:val="0"/>
          <w:numId w:val="23"/>
        </w:numPr>
        <w:spacing w:after="0"/>
        <w:rPr>
          <w:sz w:val="20"/>
          <w:szCs w:val="20"/>
        </w:rPr>
      </w:pPr>
      <w:r w:rsidRPr="00DC0A65">
        <w:rPr>
          <w:sz w:val="24"/>
          <w:szCs w:val="24"/>
        </w:rPr>
        <w:t>Thinking and research skills:  how do these skills relate to/remind you of Bloom?  Where would you use the verbs in the ‘Associated Skills’ section of this table in your own LESSON PLANS and LMPs</w:t>
      </w:r>
      <w:r w:rsidRPr="00BA4A4F">
        <w:rPr>
          <w:sz w:val="20"/>
          <w:szCs w:val="20"/>
        </w:rPr>
        <w:t>?</w:t>
      </w:r>
    </w:p>
    <w:p w:rsidR="001550A4" w:rsidRDefault="001550A4" w:rsidP="006478C1">
      <w:pPr>
        <w:spacing w:after="0"/>
        <w:jc w:val="center"/>
        <w:rPr>
          <w:b/>
          <w:sz w:val="20"/>
          <w:szCs w:val="20"/>
          <w:u w:val="single"/>
        </w:rPr>
      </w:pPr>
    </w:p>
    <w:p w:rsidR="00D371E8" w:rsidRDefault="00BA4A4F" w:rsidP="008B2E98">
      <w:pPr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Pedagogy Focus: </w:t>
      </w:r>
      <w:r w:rsidRPr="00DC0A65">
        <w:rPr>
          <w:b/>
          <w:sz w:val="28"/>
          <w:szCs w:val="28"/>
          <w:u w:val="single"/>
        </w:rPr>
        <w:t>Enquiry Activities</w:t>
      </w:r>
    </w:p>
    <w:p w:rsidR="00BA4A4F" w:rsidRDefault="00DC0A65" w:rsidP="00DC0A65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Marsh Ch 9:  </w:t>
      </w:r>
    </w:p>
    <w:p w:rsidR="00DC0A65" w:rsidRPr="00DC0A65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>What is Enquiry Learning? P194</w:t>
      </w:r>
    </w:p>
    <w:p w:rsidR="00DC0A65" w:rsidRPr="00DC0A65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>What is Service learning? p 196</w:t>
      </w:r>
    </w:p>
    <w:p w:rsidR="00DC0A65" w:rsidRPr="00DC0A65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 xml:space="preserve">Examine the model on p 202-3.  If you were to do your LMP as an Enquiry based model, what would it look like?  Would you consider this approach in the future? </w:t>
      </w:r>
    </w:p>
    <w:p w:rsidR="00BA4A4F" w:rsidRPr="00DC0A65" w:rsidRDefault="00DC0A65" w:rsidP="00DC0A65">
      <w:pPr>
        <w:pStyle w:val="ListParagraph"/>
        <w:numPr>
          <w:ilvl w:val="0"/>
          <w:numId w:val="25"/>
        </w:numPr>
        <w:rPr>
          <w:sz w:val="24"/>
          <w:szCs w:val="24"/>
        </w:rPr>
      </w:pPr>
      <w:r w:rsidRPr="00DC0A65">
        <w:rPr>
          <w:sz w:val="24"/>
          <w:szCs w:val="24"/>
        </w:rPr>
        <w:t>Data collection techniques: look at the examples on p207-209:  What kinds of surveys or other data collection could you have your students do?  What ways could you help them practice this?</w:t>
      </w:r>
    </w:p>
    <w:sectPr w:rsidR="00BA4A4F" w:rsidRPr="00DC0A65" w:rsidSect="0028623D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A4F" w:rsidRDefault="00BA4A4F" w:rsidP="005F1A62">
      <w:pPr>
        <w:spacing w:after="0" w:line="240" w:lineRule="auto"/>
      </w:pPr>
      <w:r>
        <w:separator/>
      </w:r>
    </w:p>
  </w:endnote>
  <w:endnote w:type="continuationSeparator" w:id="0">
    <w:p w:rsidR="00BA4A4F" w:rsidRDefault="00BA4A4F" w:rsidP="005F1A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0"/>
        <w:szCs w:val="20"/>
      </w:rPr>
      <w:id w:val="18481519"/>
      <w:docPartObj>
        <w:docPartGallery w:val="Page Numbers (Bottom of Page)"/>
        <w:docPartUnique/>
      </w:docPartObj>
    </w:sdtPr>
    <w:sdtContent>
      <w:p w:rsidR="00BA4A4F" w:rsidRPr="00CA58BF" w:rsidRDefault="00BA4A4F">
        <w:pPr>
          <w:pStyle w:val="Footer"/>
          <w:jc w:val="center"/>
          <w:rPr>
            <w:sz w:val="20"/>
            <w:szCs w:val="20"/>
          </w:rPr>
        </w:pPr>
        <w:r w:rsidRPr="00CA58BF">
          <w:rPr>
            <w:sz w:val="20"/>
            <w:szCs w:val="20"/>
          </w:rPr>
          <w:fldChar w:fldCharType="begin"/>
        </w:r>
        <w:r w:rsidRPr="00CA58BF">
          <w:rPr>
            <w:sz w:val="20"/>
            <w:szCs w:val="20"/>
          </w:rPr>
          <w:instrText xml:space="preserve"> PAGE   \* MERGEFORMAT </w:instrText>
        </w:r>
        <w:r w:rsidRPr="00CA58BF">
          <w:rPr>
            <w:sz w:val="20"/>
            <w:szCs w:val="20"/>
          </w:rPr>
          <w:fldChar w:fldCharType="separate"/>
        </w:r>
        <w:r w:rsidR="00DC0A65">
          <w:rPr>
            <w:noProof/>
            <w:sz w:val="20"/>
            <w:szCs w:val="20"/>
          </w:rPr>
          <w:t>1</w:t>
        </w:r>
        <w:r w:rsidRPr="00CA58BF">
          <w:rPr>
            <w:sz w:val="20"/>
            <w:szCs w:val="20"/>
          </w:rPr>
          <w:fldChar w:fldCharType="end"/>
        </w:r>
      </w:p>
    </w:sdtContent>
  </w:sdt>
  <w:p w:rsidR="00BA4A4F" w:rsidRDefault="00BA4A4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A4F" w:rsidRDefault="00BA4A4F" w:rsidP="005F1A62">
      <w:pPr>
        <w:spacing w:after="0" w:line="240" w:lineRule="auto"/>
      </w:pPr>
      <w:r>
        <w:separator/>
      </w:r>
    </w:p>
  </w:footnote>
  <w:footnote w:type="continuationSeparator" w:id="0">
    <w:p w:rsidR="00BA4A4F" w:rsidRDefault="00BA4A4F" w:rsidP="005F1A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046D3"/>
    <w:multiLevelType w:val="hybridMultilevel"/>
    <w:tmpl w:val="0080AD7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044A42"/>
    <w:multiLevelType w:val="hybridMultilevel"/>
    <w:tmpl w:val="C838B8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86BDB"/>
    <w:multiLevelType w:val="hybridMultilevel"/>
    <w:tmpl w:val="E0EC666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BA6C0A"/>
    <w:multiLevelType w:val="hybridMultilevel"/>
    <w:tmpl w:val="B4CC9D8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397A69"/>
    <w:multiLevelType w:val="multilevel"/>
    <w:tmpl w:val="E458C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EB2181"/>
    <w:multiLevelType w:val="hybridMultilevel"/>
    <w:tmpl w:val="FD24EFE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43680E"/>
    <w:multiLevelType w:val="hybridMultilevel"/>
    <w:tmpl w:val="3766B0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67EFA"/>
    <w:multiLevelType w:val="hybridMultilevel"/>
    <w:tmpl w:val="26A263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F81B57"/>
    <w:multiLevelType w:val="hybridMultilevel"/>
    <w:tmpl w:val="0AE204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557CEC"/>
    <w:multiLevelType w:val="hybridMultilevel"/>
    <w:tmpl w:val="68F6023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F614C8"/>
    <w:multiLevelType w:val="hybridMultilevel"/>
    <w:tmpl w:val="A6C2CB6E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44137"/>
    <w:multiLevelType w:val="hybridMultilevel"/>
    <w:tmpl w:val="44B8A09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CE3DB4"/>
    <w:multiLevelType w:val="hybridMultilevel"/>
    <w:tmpl w:val="C0F651E2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68E20D3"/>
    <w:multiLevelType w:val="hybridMultilevel"/>
    <w:tmpl w:val="F1C019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0027B"/>
    <w:multiLevelType w:val="hybridMultilevel"/>
    <w:tmpl w:val="A238A7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D070DE"/>
    <w:multiLevelType w:val="hybridMultilevel"/>
    <w:tmpl w:val="634600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C4412B"/>
    <w:multiLevelType w:val="hybridMultilevel"/>
    <w:tmpl w:val="8174C650"/>
    <w:lvl w:ilvl="0" w:tplc="0C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244073"/>
    <w:multiLevelType w:val="hybridMultilevel"/>
    <w:tmpl w:val="59326C1C"/>
    <w:lvl w:ilvl="0" w:tplc="63D8AD5C">
      <w:start w:val="1"/>
      <w:numFmt w:val="decimal"/>
      <w:lvlText w:val="%1."/>
      <w:lvlJc w:val="left"/>
      <w:pPr>
        <w:ind w:left="720" w:hanging="360"/>
      </w:pPr>
      <w:rPr>
        <w:rFonts w:cs="Times-Bold" w:hint="default"/>
        <w:b w:val="0"/>
        <w:i w:val="0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23560C"/>
    <w:multiLevelType w:val="hybridMultilevel"/>
    <w:tmpl w:val="B2A027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0B0BF5"/>
    <w:multiLevelType w:val="hybridMultilevel"/>
    <w:tmpl w:val="7ACC417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05698D"/>
    <w:multiLevelType w:val="hybridMultilevel"/>
    <w:tmpl w:val="4C42D2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915903"/>
    <w:multiLevelType w:val="hybridMultilevel"/>
    <w:tmpl w:val="0374D8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85004A"/>
    <w:multiLevelType w:val="hybridMultilevel"/>
    <w:tmpl w:val="85605B0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08342C"/>
    <w:multiLevelType w:val="hybridMultilevel"/>
    <w:tmpl w:val="73D2AAE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753B8F"/>
    <w:multiLevelType w:val="hybridMultilevel"/>
    <w:tmpl w:val="F71217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18"/>
  </w:num>
  <w:num w:numId="4">
    <w:abstractNumId w:val="23"/>
  </w:num>
  <w:num w:numId="5">
    <w:abstractNumId w:val="14"/>
  </w:num>
  <w:num w:numId="6">
    <w:abstractNumId w:val="1"/>
  </w:num>
  <w:num w:numId="7">
    <w:abstractNumId w:val="3"/>
  </w:num>
  <w:num w:numId="8">
    <w:abstractNumId w:val="17"/>
  </w:num>
  <w:num w:numId="9">
    <w:abstractNumId w:val="0"/>
  </w:num>
  <w:num w:numId="10">
    <w:abstractNumId w:val="7"/>
  </w:num>
  <w:num w:numId="11">
    <w:abstractNumId w:val="8"/>
  </w:num>
  <w:num w:numId="12">
    <w:abstractNumId w:val="19"/>
  </w:num>
  <w:num w:numId="13">
    <w:abstractNumId w:val="13"/>
  </w:num>
  <w:num w:numId="14">
    <w:abstractNumId w:val="4"/>
  </w:num>
  <w:num w:numId="15">
    <w:abstractNumId w:val="16"/>
  </w:num>
  <w:num w:numId="16">
    <w:abstractNumId w:val="10"/>
  </w:num>
  <w:num w:numId="17">
    <w:abstractNumId w:val="24"/>
  </w:num>
  <w:num w:numId="18">
    <w:abstractNumId w:val="2"/>
  </w:num>
  <w:num w:numId="19">
    <w:abstractNumId w:val="12"/>
  </w:num>
  <w:num w:numId="20">
    <w:abstractNumId w:val="9"/>
  </w:num>
  <w:num w:numId="21">
    <w:abstractNumId w:val="6"/>
  </w:num>
  <w:num w:numId="22">
    <w:abstractNumId w:val="20"/>
  </w:num>
  <w:num w:numId="23">
    <w:abstractNumId w:val="22"/>
  </w:num>
  <w:num w:numId="24">
    <w:abstractNumId w:val="21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1A62"/>
    <w:rsid w:val="00044DA3"/>
    <w:rsid w:val="000A2455"/>
    <w:rsid w:val="000B1F4F"/>
    <w:rsid w:val="000E54AE"/>
    <w:rsid w:val="001008C5"/>
    <w:rsid w:val="001550A4"/>
    <w:rsid w:val="00232AEE"/>
    <w:rsid w:val="00232F30"/>
    <w:rsid w:val="002438CB"/>
    <w:rsid w:val="0028623D"/>
    <w:rsid w:val="00320B80"/>
    <w:rsid w:val="00343751"/>
    <w:rsid w:val="00344A75"/>
    <w:rsid w:val="003D4968"/>
    <w:rsid w:val="004400D7"/>
    <w:rsid w:val="004B40D9"/>
    <w:rsid w:val="00572D28"/>
    <w:rsid w:val="00582D82"/>
    <w:rsid w:val="005F1A62"/>
    <w:rsid w:val="005F4EBE"/>
    <w:rsid w:val="006478C1"/>
    <w:rsid w:val="006B1EE9"/>
    <w:rsid w:val="00755065"/>
    <w:rsid w:val="00822A99"/>
    <w:rsid w:val="00834E77"/>
    <w:rsid w:val="008467BD"/>
    <w:rsid w:val="008B2E98"/>
    <w:rsid w:val="00944C2E"/>
    <w:rsid w:val="009A462F"/>
    <w:rsid w:val="00A41556"/>
    <w:rsid w:val="00AC1D8C"/>
    <w:rsid w:val="00BA4A4F"/>
    <w:rsid w:val="00BD6049"/>
    <w:rsid w:val="00CA58BF"/>
    <w:rsid w:val="00D20D9E"/>
    <w:rsid w:val="00D371E8"/>
    <w:rsid w:val="00DC0A65"/>
    <w:rsid w:val="00E43370"/>
    <w:rsid w:val="00E54C5A"/>
    <w:rsid w:val="00E6428B"/>
    <w:rsid w:val="00EC7F90"/>
    <w:rsid w:val="00F6212B"/>
    <w:rsid w:val="00F81416"/>
    <w:rsid w:val="00F9156D"/>
    <w:rsid w:val="00F97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62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1A62"/>
  </w:style>
  <w:style w:type="paragraph" w:styleId="Footer">
    <w:name w:val="footer"/>
    <w:basedOn w:val="Normal"/>
    <w:link w:val="FooterChar"/>
    <w:uiPriority w:val="99"/>
    <w:unhideWhenUsed/>
    <w:rsid w:val="005F1A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1A62"/>
  </w:style>
  <w:style w:type="paragraph" w:styleId="BalloonText">
    <w:name w:val="Balloon Text"/>
    <w:basedOn w:val="Normal"/>
    <w:link w:val="BalloonTextChar"/>
    <w:uiPriority w:val="99"/>
    <w:semiHidden/>
    <w:unhideWhenUsed/>
    <w:rsid w:val="005F1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1A6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572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styleId="Hyperlink">
    <w:name w:val="Hyperlink"/>
    <w:basedOn w:val="DefaultParagraphFont"/>
    <w:uiPriority w:val="99"/>
    <w:unhideWhenUsed/>
    <w:rsid w:val="00582D8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582D82"/>
    <w:pPr>
      <w:ind w:left="720"/>
      <w:contextualSpacing/>
    </w:pPr>
  </w:style>
  <w:style w:type="table" w:styleId="TableGrid">
    <w:name w:val="Table Grid"/>
    <w:basedOn w:val="TableNormal"/>
    <w:uiPriority w:val="59"/>
    <w:rsid w:val="008467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1008C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36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9235B-E398-49BB-A182-5707113C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ETL228: SOSE</vt:lpstr>
    </vt:vector>
  </TitlesOfParts>
  <Company/>
  <LinksUpToDate>false</LinksUpToDate>
  <CharactersWithSpaces>1519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ETL228: SOSE</dc:title>
  <dc:subject/>
  <dc:creator>User</dc:creator>
  <cp:keywords/>
  <dc:description/>
  <cp:lastModifiedBy>CDU</cp:lastModifiedBy>
  <cp:revision>2</cp:revision>
  <dcterms:created xsi:type="dcterms:W3CDTF">2012-05-09T02:32:00Z</dcterms:created>
  <dcterms:modified xsi:type="dcterms:W3CDTF">2012-05-09T02:32:00Z</dcterms:modified>
</cp:coreProperties>
</file>